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B4" w:rsidRPr="00E219B4" w:rsidRDefault="00E219B4" w:rsidP="00E219B4">
      <w:pPr>
        <w:spacing w:after="0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  <w:r w:rsidRPr="00E219B4">
        <w:rPr>
          <w:rFonts w:ascii="Georgia" w:eastAsia="Times New Roman" w:hAnsi="Georgia" w:cs="Times New Roman"/>
          <w:noProof/>
          <w:color w:val="2671BC"/>
          <w:sz w:val="26"/>
          <w:szCs w:val="26"/>
          <w:lang w:eastAsia="ru-RU"/>
        </w:rPr>
        <w:drawing>
          <wp:inline distT="0" distB="0" distL="0" distR="0" wp14:anchorId="3F9D2173" wp14:editId="0A190535">
            <wp:extent cx="3181350" cy="800100"/>
            <wp:effectExtent l="0" t="0" r="0" b="0"/>
            <wp:docPr id="1" name="Рисунок 1" descr="voport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port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B4" w:rsidRPr="00E219B4" w:rsidRDefault="001505BB" w:rsidP="00E219B4">
      <w:pPr>
        <w:numPr>
          <w:ilvl w:val="0"/>
          <w:numId w:val="1"/>
        </w:numPr>
        <w:shd w:val="clear" w:color="auto" w:fill="014E72"/>
        <w:spacing w:after="0" w:line="240" w:lineRule="auto"/>
        <w:ind w:left="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7" w:history="1">
        <w:r w:rsidR="00E219B4" w:rsidRPr="00E219B4">
          <w:rPr>
            <w:rFonts w:ascii="Helvetica" w:eastAsia="Times New Roman" w:hAnsi="Helvetica" w:cs="Helvetica"/>
            <w:color w:val="FFFFFF"/>
            <w:sz w:val="18"/>
            <w:szCs w:val="18"/>
            <w:lang w:eastAsia="ru-RU"/>
          </w:rPr>
          <w:t>Главная</w:t>
        </w:r>
      </w:hyperlink>
    </w:p>
    <w:p w:rsidR="00E219B4" w:rsidRPr="00E219B4" w:rsidRDefault="001505BB" w:rsidP="00E219B4">
      <w:pPr>
        <w:numPr>
          <w:ilvl w:val="0"/>
          <w:numId w:val="1"/>
        </w:numPr>
        <w:shd w:val="clear" w:color="auto" w:fill="014E72"/>
        <w:spacing w:after="0" w:line="240" w:lineRule="auto"/>
        <w:ind w:left="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8" w:history="1">
        <w:r w:rsidR="00E219B4" w:rsidRPr="00E219B4">
          <w:rPr>
            <w:rFonts w:ascii="Helvetica" w:eastAsia="Times New Roman" w:hAnsi="Helvetica" w:cs="Helvetica"/>
            <w:color w:val="FFFFFF"/>
            <w:sz w:val="18"/>
            <w:szCs w:val="18"/>
            <w:lang w:eastAsia="ru-RU"/>
          </w:rPr>
          <w:t>Новости</w:t>
        </w:r>
      </w:hyperlink>
    </w:p>
    <w:p w:rsidR="00E219B4" w:rsidRPr="00E219B4" w:rsidRDefault="001505BB" w:rsidP="00E219B4">
      <w:pPr>
        <w:numPr>
          <w:ilvl w:val="0"/>
          <w:numId w:val="1"/>
        </w:numPr>
        <w:shd w:val="clear" w:color="auto" w:fill="014E72"/>
        <w:spacing w:after="0" w:line="240" w:lineRule="auto"/>
        <w:ind w:left="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9" w:history="1">
        <w:r w:rsidR="00E219B4" w:rsidRPr="00E219B4">
          <w:rPr>
            <w:rFonts w:ascii="Helvetica" w:eastAsia="Times New Roman" w:hAnsi="Helvetica" w:cs="Helvetica"/>
            <w:color w:val="FFFFFF"/>
            <w:sz w:val="18"/>
            <w:szCs w:val="18"/>
            <w:lang w:eastAsia="ru-RU"/>
          </w:rPr>
          <w:t>Родителям</w:t>
        </w:r>
      </w:hyperlink>
    </w:p>
    <w:p w:rsidR="00E219B4" w:rsidRPr="00E219B4" w:rsidRDefault="001505BB" w:rsidP="00E219B4">
      <w:pPr>
        <w:numPr>
          <w:ilvl w:val="0"/>
          <w:numId w:val="1"/>
        </w:numPr>
        <w:shd w:val="clear" w:color="auto" w:fill="014E72"/>
        <w:spacing w:after="0" w:line="240" w:lineRule="auto"/>
        <w:ind w:left="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10" w:history="1">
        <w:r w:rsidR="00E219B4" w:rsidRPr="00E219B4">
          <w:rPr>
            <w:rFonts w:ascii="Helvetica" w:eastAsia="Times New Roman" w:hAnsi="Helvetica" w:cs="Helvetica"/>
            <w:color w:val="FFFFFF"/>
            <w:sz w:val="18"/>
            <w:szCs w:val="18"/>
            <w:lang w:eastAsia="ru-RU"/>
          </w:rPr>
          <w:t>Учреждения</w:t>
        </w:r>
      </w:hyperlink>
    </w:p>
    <w:p w:rsidR="00E219B4" w:rsidRPr="00E219B4" w:rsidRDefault="001505BB" w:rsidP="00E219B4">
      <w:pPr>
        <w:numPr>
          <w:ilvl w:val="0"/>
          <w:numId w:val="1"/>
        </w:numPr>
        <w:shd w:val="clear" w:color="auto" w:fill="014E72"/>
        <w:spacing w:after="0" w:line="240" w:lineRule="auto"/>
        <w:ind w:left="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11" w:history="1">
        <w:r w:rsidR="00E219B4" w:rsidRPr="00E219B4">
          <w:rPr>
            <w:rFonts w:ascii="Helvetica" w:eastAsia="Times New Roman" w:hAnsi="Helvetica" w:cs="Helvetica"/>
            <w:color w:val="FFFFFF"/>
            <w:sz w:val="18"/>
            <w:szCs w:val="18"/>
            <w:lang w:eastAsia="ru-RU"/>
          </w:rPr>
          <w:t>Почта</w:t>
        </w:r>
      </w:hyperlink>
    </w:p>
    <w:p w:rsidR="00E219B4" w:rsidRPr="00E219B4" w:rsidRDefault="001505BB" w:rsidP="00E219B4">
      <w:pPr>
        <w:numPr>
          <w:ilvl w:val="0"/>
          <w:numId w:val="1"/>
        </w:numPr>
        <w:shd w:val="clear" w:color="auto" w:fill="014E72"/>
        <w:spacing w:after="0" w:line="240" w:lineRule="auto"/>
        <w:ind w:left="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12" w:history="1">
        <w:r w:rsidR="00E219B4" w:rsidRPr="00E219B4">
          <w:rPr>
            <w:rFonts w:ascii="Helvetica" w:eastAsia="Times New Roman" w:hAnsi="Helvetica" w:cs="Helvetica"/>
            <w:color w:val="FFFFFF"/>
            <w:sz w:val="18"/>
            <w:szCs w:val="18"/>
            <w:lang w:eastAsia="ru-RU"/>
          </w:rPr>
          <w:t>Отдел образования</w:t>
        </w:r>
      </w:hyperlink>
    </w:p>
    <w:p w:rsidR="00E219B4" w:rsidRPr="00E219B4" w:rsidRDefault="001505BB" w:rsidP="00E219B4">
      <w:pPr>
        <w:numPr>
          <w:ilvl w:val="0"/>
          <w:numId w:val="1"/>
        </w:numPr>
        <w:shd w:val="clear" w:color="auto" w:fill="014E72"/>
        <w:spacing w:after="0" w:line="240" w:lineRule="auto"/>
        <w:ind w:left="0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  <w:hyperlink r:id="rId13" w:history="1">
        <w:r w:rsidR="00E219B4" w:rsidRPr="00E219B4">
          <w:rPr>
            <w:rFonts w:ascii="Helvetica" w:eastAsia="Times New Roman" w:hAnsi="Helvetica" w:cs="Helvetica"/>
            <w:color w:val="FFFFFF"/>
            <w:sz w:val="18"/>
            <w:szCs w:val="18"/>
            <w:lang w:eastAsia="ru-RU"/>
          </w:rPr>
          <w:t>ИМЦ</w:t>
        </w:r>
      </w:hyperlink>
    </w:p>
    <w:p w:rsidR="001505BB" w:rsidRDefault="001505BB" w:rsidP="001505B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p w:rsidR="00E219B4" w:rsidRDefault="001505BB" w:rsidP="001505B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E219B4">
        <w:rPr>
          <w:rFonts w:ascii="Georgia" w:eastAsia="Times New Roman" w:hAnsi="Georgia" w:cs="Times New Roman"/>
          <w:noProof/>
          <w:color w:val="555555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B0BF56A" wp14:editId="44D2DE17">
            <wp:simplePos x="0" y="0"/>
            <wp:positionH relativeFrom="column">
              <wp:posOffset>5353050</wp:posOffset>
            </wp:positionH>
            <wp:positionV relativeFrom="paragraph">
              <wp:posOffset>248920</wp:posOffset>
            </wp:positionV>
            <wp:extent cx="4175760" cy="3407410"/>
            <wp:effectExtent l="0" t="0" r="0" b="2540"/>
            <wp:wrapSquare wrapText="bothSides"/>
            <wp:docPr id="2" name="Рисунок 2" descr="В объективе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бъективе ЗОЖ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B4" w:rsidRPr="001505B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Победа в городском конкурсе фоторабот  </w:t>
      </w:r>
    </w:p>
    <w:p w:rsidR="001505BB" w:rsidRPr="001505BB" w:rsidRDefault="001505BB" w:rsidP="001505B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p w:rsidR="00E219B4" w:rsidRPr="001505BB" w:rsidRDefault="001505BB" w:rsidP="001505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</w:t>
      </w:r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t xml:space="preserve">12 декабря 2018 года в Городском центре медицинской профилактики состоялось открытие выставки и награждение победителей, призеров и участников городского конкурса фоторабот «В ОБЪЕКТИВЕ - ЗДОРОВЫЙ ОБРАЗ ЖИЗНИ», в котором приняли участие около 700 учащихся </w:t>
      </w:r>
      <w:proofErr w:type="gramStart"/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t>общеобразова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>-</w:t>
      </w:r>
      <w:bookmarkStart w:id="0" w:name="_GoBack"/>
      <w:bookmarkEnd w:id="0"/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t>тельных</w:t>
      </w:r>
      <w:proofErr w:type="gramEnd"/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учреждений Санкт-Петербурга. </w:t>
      </w:r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br/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</w:t>
      </w:r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t>Жюри конкурса в составе представителей Комитета по здравоохранению, Комитета по образованию, Комитета по культуре и сотрудников Городского центра медицинской профилактики рассмотрело 144 работы, поступивших на 2-й этап, и определило победителей и призеров в номинациях: </w:t>
      </w:r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br/>
        <w:t>* «Движение – сила жизни» </w:t>
      </w:r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br/>
        <w:t>* «Здоровье в том, что ты ешь» </w:t>
      </w:r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br/>
        <w:t>* «Положительные эмоции - важный компонент здоровья» </w:t>
      </w:r>
      <w:r w:rsidR="00E219B4" w:rsidRPr="001505BB">
        <w:rPr>
          <w:rFonts w:ascii="Georgia" w:eastAsia="Times New Roman" w:hAnsi="Georgia" w:cs="Times New Roman"/>
          <w:sz w:val="26"/>
          <w:szCs w:val="26"/>
          <w:lang w:eastAsia="ru-RU"/>
        </w:rPr>
        <w:br/>
        <w:t>* «Родители - главные учителя здоровья!». </w:t>
      </w:r>
    </w:p>
    <w:p w:rsidR="00E219B4" w:rsidRPr="001505BB" w:rsidRDefault="00E219B4" w:rsidP="001505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1505BB">
        <w:rPr>
          <w:rFonts w:ascii="Georgia" w:eastAsia="Times New Roman" w:hAnsi="Georgia" w:cs="Times New Roman"/>
          <w:b/>
          <w:sz w:val="26"/>
          <w:szCs w:val="26"/>
          <w:lang w:eastAsia="ru-RU"/>
        </w:rPr>
        <w:t>Гимназию №642 «Земля и Вселенная»</w:t>
      </w:r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на конкурсе представили воспитанницы фотостудии семейного клуба «МЫ» </w:t>
      </w:r>
      <w:proofErr w:type="spellStart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Лучкина</w:t>
      </w:r>
      <w:proofErr w:type="spellEnd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 Полина (6в класс), </w:t>
      </w:r>
      <w:proofErr w:type="spellStart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Едунова</w:t>
      </w:r>
      <w:proofErr w:type="spellEnd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 Софья (4б класс), </w:t>
      </w:r>
      <w:proofErr w:type="spellStart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Едунова</w:t>
      </w:r>
      <w:proofErr w:type="spellEnd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 Злата (4б класс) (педагог дополнительного образования Э. О </w:t>
      </w:r>
      <w:proofErr w:type="spellStart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Колбина</w:t>
      </w:r>
      <w:proofErr w:type="spellEnd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).</w:t>
      </w:r>
      <w:r w:rsidRPr="001505BB">
        <w:rPr>
          <w:rFonts w:ascii="Times New Roman" w:eastAsia="Times New Roman" w:hAnsi="Times New Roman" w:cs="Times New Roman"/>
          <w:sz w:val="26"/>
          <w:szCs w:val="26"/>
          <w:lang w:eastAsia="ru-RU"/>
        </w:rPr>
        <w:t> </w:t>
      </w:r>
      <w:r w:rsidRPr="001505BB">
        <w:rPr>
          <w:rFonts w:ascii="Georgia" w:eastAsia="Times New Roman" w:hAnsi="Georgia" w:cs="Georgia"/>
          <w:sz w:val="26"/>
          <w:szCs w:val="26"/>
          <w:lang w:eastAsia="ru-RU"/>
        </w:rPr>
        <w:t> </w:t>
      </w:r>
    </w:p>
    <w:p w:rsidR="00E219B4" w:rsidRPr="001505BB" w:rsidRDefault="00E219B4" w:rsidP="001505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proofErr w:type="spellStart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Едунова</w:t>
      </w:r>
      <w:proofErr w:type="spellEnd"/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 Софья стала победителем (</w:t>
      </w:r>
      <w:r w:rsidRPr="001505BB">
        <w:rPr>
          <w:rFonts w:ascii="Georgia" w:eastAsia="Times New Roman" w:hAnsi="Georgia" w:cs="Times New Roman"/>
          <w:sz w:val="26"/>
          <w:szCs w:val="26"/>
          <w:lang w:val="en-US" w:eastAsia="ru-RU"/>
        </w:rPr>
        <w:t>I</w:t>
      </w:r>
      <w:r w:rsidR="001505BB">
        <w:rPr>
          <w:rFonts w:ascii="Georgia" w:eastAsia="Times New Roman" w:hAnsi="Georgia" w:cs="Times New Roman"/>
          <w:sz w:val="26"/>
          <w:szCs w:val="26"/>
          <w:lang w:eastAsia="ru-RU"/>
        </w:rPr>
        <w:t> место) </w:t>
      </w:r>
      <w:r w:rsidRPr="001505BB">
        <w:rPr>
          <w:rFonts w:ascii="Georgia" w:eastAsia="Times New Roman" w:hAnsi="Georgia" w:cs="Times New Roman"/>
          <w:sz w:val="26"/>
          <w:szCs w:val="26"/>
          <w:lang w:eastAsia="ru-RU"/>
        </w:rPr>
        <w:t>в номинации «Родители - главные учителя здоровья!».</w:t>
      </w:r>
      <w:r w:rsidRPr="001505BB">
        <w:rPr>
          <w:rFonts w:ascii="Times New Roman" w:eastAsia="Times New Roman" w:hAnsi="Times New Roman" w:cs="Times New Roman"/>
          <w:sz w:val="26"/>
          <w:szCs w:val="26"/>
          <w:lang w:eastAsia="ru-RU"/>
        </w:rPr>
        <w:t> </w:t>
      </w:r>
    </w:p>
    <w:p w:rsidR="001505BB" w:rsidRDefault="001505BB" w:rsidP="00E219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26"/>
          <w:szCs w:val="26"/>
          <w:lang w:eastAsia="ru-RU"/>
        </w:rPr>
      </w:pPr>
    </w:p>
    <w:p w:rsidR="00E219B4" w:rsidRPr="001505BB" w:rsidRDefault="00E219B4" w:rsidP="00E219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1505BB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© </w:t>
      </w:r>
      <w:proofErr w:type="spellStart"/>
      <w:r w:rsidRPr="001505BB">
        <w:rPr>
          <w:rFonts w:ascii="Georgia" w:eastAsia="Times New Roman" w:hAnsi="Georgia" w:cs="Times New Roman"/>
          <w:b/>
          <w:sz w:val="26"/>
          <w:szCs w:val="26"/>
          <w:lang w:eastAsia="ru-RU"/>
        </w:rPr>
        <w:t>Voportal</w:t>
      </w:r>
      <w:proofErr w:type="spellEnd"/>
      <w:r w:rsidRPr="001505BB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 2019</w:t>
      </w:r>
    </w:p>
    <w:p w:rsidR="00017FDC" w:rsidRDefault="00017FDC"/>
    <w:sectPr w:rsidR="00017FDC" w:rsidSect="001505B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B32AE"/>
    <w:multiLevelType w:val="multilevel"/>
    <w:tmpl w:val="D55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FE"/>
    <w:rsid w:val="00017FDC"/>
    <w:rsid w:val="001505BB"/>
    <w:rsid w:val="009D0AFE"/>
    <w:rsid w:val="00E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4478-F150-4D3F-9FB3-082E403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6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298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8D8D8"/>
                        <w:right w:val="single" w:sz="6" w:space="11" w:color="D8D8D8"/>
                      </w:divBdr>
                      <w:divsChild>
                        <w:div w:id="18233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8D8D8"/>
            <w:right w:val="single" w:sz="6" w:space="8" w:color="D8D8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portal.ru/index.php/novosti" TargetMode="External"/><Relationship Id="rId13" Type="http://schemas.openxmlformats.org/officeDocument/2006/relationships/hyperlink" Target="http://www.schoolinfo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portal.ru/index.php" TargetMode="External"/><Relationship Id="rId12" Type="http://schemas.openxmlformats.org/officeDocument/2006/relationships/hyperlink" Target="http://voportal.ru/index.php/dlya-roditelej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ail.yandex.ru/?pdd_domain=voportal.ru" TargetMode="External"/><Relationship Id="rId5" Type="http://schemas.openxmlformats.org/officeDocument/2006/relationships/hyperlink" Target="http://voporta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-SOjGdrLBDOcvhp2AIBu_XgnYj7Wo-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portal.ru/index.php/parent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</dc:creator>
  <cp:keywords/>
  <dc:description/>
  <cp:lastModifiedBy>Ольга</cp:lastModifiedBy>
  <cp:revision>4</cp:revision>
  <dcterms:created xsi:type="dcterms:W3CDTF">2019-01-09T11:44:00Z</dcterms:created>
  <dcterms:modified xsi:type="dcterms:W3CDTF">2019-01-12T17:19:00Z</dcterms:modified>
</cp:coreProperties>
</file>